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3604" w14:textId="77777777" w:rsidR="00DA155E" w:rsidRPr="000F1E26" w:rsidRDefault="00CE3F5E" w:rsidP="00D92C31">
      <w:pPr>
        <w:ind w:leftChars="1" w:left="990" w:hangingChars="353" w:hanging="988"/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0F1E26">
        <w:rPr>
          <w:rFonts w:ascii="ＭＳ 明朝" w:hAnsi="ＭＳ 明朝" w:hint="eastAsia"/>
          <w:color w:val="000000"/>
          <w:sz w:val="28"/>
          <w:szCs w:val="28"/>
        </w:rPr>
        <w:t>ふれあいサロン</w:t>
      </w:r>
      <w:r w:rsidR="00957FBB" w:rsidRPr="000F1E26">
        <w:rPr>
          <w:rFonts w:ascii="ＭＳ 明朝" w:hAnsi="ＭＳ 明朝" w:hint="eastAsia"/>
          <w:color w:val="000000"/>
          <w:sz w:val="28"/>
          <w:szCs w:val="28"/>
        </w:rPr>
        <w:t>助成</w:t>
      </w:r>
      <w:r w:rsidR="00DA155E" w:rsidRPr="000F1E26">
        <w:rPr>
          <w:rFonts w:ascii="ＭＳ 明朝" w:hAnsi="ＭＳ 明朝" w:hint="eastAsia"/>
          <w:color w:val="000000"/>
          <w:sz w:val="28"/>
          <w:szCs w:val="28"/>
        </w:rPr>
        <w:t>金交付要綱</w:t>
      </w:r>
    </w:p>
    <w:p w14:paraId="4C182573" w14:textId="77777777" w:rsidR="00DA155E" w:rsidRPr="000F1E26" w:rsidRDefault="00DA155E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（目的）</w:t>
      </w:r>
    </w:p>
    <w:p w14:paraId="55617921" w14:textId="77777777" w:rsidR="003065B8" w:rsidRPr="000F1E26" w:rsidRDefault="00DA155E" w:rsidP="00D92C31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 xml:space="preserve">第１条　</w:t>
      </w:r>
      <w:r w:rsidR="00957FBB" w:rsidRPr="000F1E26">
        <w:rPr>
          <w:rFonts w:ascii="ＭＳ 明朝" w:hAnsi="ＭＳ 明朝" w:hint="eastAsia"/>
          <w:color w:val="000000"/>
          <w:sz w:val="24"/>
        </w:rPr>
        <w:t>この要綱は、</w:t>
      </w:r>
      <w:r w:rsidRPr="000F1E26">
        <w:rPr>
          <w:rFonts w:ascii="ＭＳ 明朝" w:hAnsi="ＭＳ 明朝" w:hint="eastAsia"/>
          <w:color w:val="000000"/>
          <w:sz w:val="24"/>
        </w:rPr>
        <w:t>社会福祉法人山県市社会福祉協議会</w:t>
      </w:r>
      <w:r w:rsidR="00CC28C7" w:rsidRPr="000F1E26">
        <w:rPr>
          <w:rFonts w:ascii="ＭＳ 明朝" w:hAnsi="ＭＳ 明朝" w:hint="eastAsia"/>
          <w:color w:val="000000"/>
          <w:sz w:val="24"/>
        </w:rPr>
        <w:t>（以下、本会という。）</w:t>
      </w:r>
      <w:r w:rsidRPr="000F1E26">
        <w:rPr>
          <w:rFonts w:ascii="ＭＳ 明朝" w:hAnsi="ＭＳ 明朝" w:hint="eastAsia"/>
          <w:color w:val="000000"/>
          <w:sz w:val="24"/>
        </w:rPr>
        <w:t>が、地域住民</w:t>
      </w:r>
      <w:r w:rsidR="00176479">
        <w:rPr>
          <w:rFonts w:ascii="ＭＳ 明朝" w:hAnsi="ＭＳ 明朝" w:hint="eastAsia"/>
          <w:color w:val="000000"/>
          <w:sz w:val="24"/>
        </w:rPr>
        <w:t>が</w:t>
      </w:r>
      <w:r w:rsidR="00253374" w:rsidRPr="000F1E26">
        <w:rPr>
          <w:rFonts w:ascii="ＭＳ 明朝" w:hAnsi="ＭＳ 明朝" w:hint="eastAsia"/>
          <w:color w:val="000000"/>
          <w:sz w:val="24"/>
        </w:rPr>
        <w:t>主体</w:t>
      </w:r>
      <w:r w:rsidR="00957FBB" w:rsidRPr="000F1E26">
        <w:rPr>
          <w:rFonts w:ascii="ＭＳ 明朝" w:hAnsi="ＭＳ 明朝" w:hint="eastAsia"/>
          <w:color w:val="000000"/>
          <w:sz w:val="24"/>
        </w:rPr>
        <w:t>的に</w:t>
      </w:r>
      <w:r w:rsidRPr="000F1E26">
        <w:rPr>
          <w:rFonts w:ascii="ＭＳ 明朝" w:hAnsi="ＭＳ 明朝" w:hint="eastAsia"/>
          <w:color w:val="000000"/>
          <w:sz w:val="24"/>
        </w:rPr>
        <w:t>実施するふれあいサロンに対し</w:t>
      </w:r>
      <w:r w:rsidR="008F69F9" w:rsidRPr="000F1E26">
        <w:rPr>
          <w:rFonts w:ascii="ＭＳ 明朝" w:hAnsi="ＭＳ 明朝" w:hint="eastAsia"/>
          <w:color w:val="000000"/>
          <w:sz w:val="24"/>
        </w:rPr>
        <w:t>、</w:t>
      </w:r>
      <w:r w:rsidR="00773E09" w:rsidRPr="000F1E26">
        <w:rPr>
          <w:rFonts w:ascii="ＭＳ 明朝" w:hAnsi="ＭＳ 明朝" w:hint="eastAsia"/>
          <w:color w:val="000000"/>
          <w:sz w:val="24"/>
        </w:rPr>
        <w:t>活動の継続・</w:t>
      </w:r>
      <w:r w:rsidR="00262627" w:rsidRPr="000F1E26">
        <w:rPr>
          <w:rFonts w:ascii="ＭＳ 明朝" w:hAnsi="ＭＳ 明朝" w:hint="eastAsia"/>
          <w:color w:val="000000"/>
          <w:sz w:val="24"/>
        </w:rPr>
        <w:t>発展を支</w:t>
      </w:r>
      <w:r w:rsidR="004A614C" w:rsidRPr="000F1E26">
        <w:rPr>
          <w:rFonts w:ascii="ＭＳ 明朝" w:hAnsi="ＭＳ 明朝" w:hint="eastAsia"/>
          <w:color w:val="000000"/>
          <w:sz w:val="24"/>
        </w:rPr>
        <w:t>援す</w:t>
      </w:r>
      <w:r w:rsidR="00253374" w:rsidRPr="000F1E26">
        <w:rPr>
          <w:rFonts w:ascii="ＭＳ 明朝" w:hAnsi="ＭＳ 明朝" w:hint="eastAsia"/>
          <w:color w:val="000000"/>
          <w:sz w:val="24"/>
        </w:rPr>
        <w:t>ることを目的に</w:t>
      </w:r>
      <w:r w:rsidR="00957FBB" w:rsidRPr="000F1E26">
        <w:rPr>
          <w:rFonts w:ascii="ＭＳ 明朝" w:hAnsi="ＭＳ 明朝" w:hint="eastAsia"/>
          <w:color w:val="000000"/>
          <w:sz w:val="24"/>
        </w:rPr>
        <w:t>助成</w:t>
      </w:r>
      <w:r w:rsidR="00253374" w:rsidRPr="000F1E26">
        <w:rPr>
          <w:rFonts w:ascii="ＭＳ 明朝" w:hAnsi="ＭＳ 明朝" w:hint="eastAsia"/>
          <w:color w:val="000000"/>
          <w:sz w:val="24"/>
        </w:rPr>
        <w:t>金</w:t>
      </w:r>
      <w:r w:rsidR="00743728" w:rsidRPr="000F1E26">
        <w:rPr>
          <w:rFonts w:ascii="ＭＳ 明朝" w:hAnsi="ＭＳ 明朝" w:hint="eastAsia"/>
          <w:color w:val="000000"/>
          <w:sz w:val="24"/>
        </w:rPr>
        <w:t>を</w:t>
      </w:r>
      <w:r w:rsidR="00253374" w:rsidRPr="000F1E26">
        <w:rPr>
          <w:rFonts w:ascii="ＭＳ 明朝" w:hAnsi="ＭＳ 明朝" w:hint="eastAsia"/>
          <w:color w:val="000000"/>
          <w:sz w:val="24"/>
        </w:rPr>
        <w:t>交付</w:t>
      </w:r>
      <w:r w:rsidR="00743728" w:rsidRPr="000F1E26">
        <w:rPr>
          <w:rFonts w:ascii="ＭＳ 明朝" w:hAnsi="ＭＳ 明朝" w:hint="eastAsia"/>
          <w:color w:val="000000"/>
          <w:sz w:val="24"/>
        </w:rPr>
        <w:t>する</w:t>
      </w:r>
      <w:r w:rsidR="00253374" w:rsidRPr="000F1E26">
        <w:rPr>
          <w:rFonts w:ascii="ＭＳ 明朝" w:hAnsi="ＭＳ 明朝" w:hint="eastAsia"/>
          <w:color w:val="000000"/>
          <w:sz w:val="24"/>
        </w:rPr>
        <w:t>。</w:t>
      </w:r>
    </w:p>
    <w:p w14:paraId="1770C45A" w14:textId="77777777" w:rsidR="00DA155E" w:rsidRPr="000F1E26" w:rsidRDefault="00DA155E" w:rsidP="00253374">
      <w:pPr>
        <w:ind w:firstLineChars="300" w:firstLine="720"/>
        <w:rPr>
          <w:rFonts w:ascii="ＭＳ 明朝" w:hAnsi="ＭＳ 明朝" w:hint="eastAsia"/>
          <w:color w:val="000000"/>
          <w:sz w:val="24"/>
        </w:rPr>
      </w:pPr>
    </w:p>
    <w:p w14:paraId="5C29709C" w14:textId="77777777" w:rsidR="00DA155E" w:rsidRPr="000F1E26" w:rsidRDefault="00DA155E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（</w:t>
      </w:r>
      <w:r w:rsidR="00163DB1" w:rsidRPr="000F1E26">
        <w:rPr>
          <w:rFonts w:ascii="ＭＳ 明朝" w:hAnsi="ＭＳ 明朝" w:hint="eastAsia"/>
          <w:color w:val="000000"/>
          <w:sz w:val="24"/>
        </w:rPr>
        <w:t>対象</w:t>
      </w:r>
      <w:r w:rsidR="00957FBB" w:rsidRPr="000F1E26">
        <w:rPr>
          <w:rFonts w:ascii="ＭＳ 明朝" w:hAnsi="ＭＳ 明朝" w:hint="eastAsia"/>
          <w:color w:val="000000"/>
          <w:sz w:val="24"/>
        </w:rPr>
        <w:t>要件</w:t>
      </w:r>
      <w:r w:rsidR="00773E09" w:rsidRPr="000F1E26">
        <w:rPr>
          <w:rFonts w:ascii="ＭＳ 明朝" w:hAnsi="ＭＳ 明朝" w:hint="eastAsia"/>
          <w:color w:val="000000"/>
          <w:sz w:val="24"/>
        </w:rPr>
        <w:t>）</w:t>
      </w:r>
    </w:p>
    <w:p w14:paraId="3CD1E830" w14:textId="77777777" w:rsidR="00773E09" w:rsidRPr="000F1E26" w:rsidRDefault="00773E09" w:rsidP="00D92C31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第２条　この要綱において対象と</w:t>
      </w:r>
      <w:r w:rsidR="00253374" w:rsidRPr="000F1E26">
        <w:rPr>
          <w:rFonts w:ascii="ＭＳ 明朝" w:hAnsi="ＭＳ 明朝" w:hint="eastAsia"/>
          <w:color w:val="000000"/>
          <w:sz w:val="24"/>
        </w:rPr>
        <w:t>な</w:t>
      </w:r>
      <w:r w:rsidRPr="000F1E26">
        <w:rPr>
          <w:rFonts w:ascii="ＭＳ 明朝" w:hAnsi="ＭＳ 明朝" w:hint="eastAsia"/>
          <w:color w:val="000000"/>
          <w:sz w:val="24"/>
        </w:rPr>
        <w:t>るサロンは、次に掲げる活動要件等を満たし</w:t>
      </w:r>
      <w:r w:rsidR="00253374" w:rsidRPr="000F1E26">
        <w:rPr>
          <w:rFonts w:ascii="ＭＳ 明朝" w:hAnsi="ＭＳ 明朝" w:hint="eastAsia"/>
          <w:color w:val="000000"/>
          <w:sz w:val="24"/>
        </w:rPr>
        <w:t>た</w:t>
      </w:r>
      <w:r w:rsidR="00D92C31" w:rsidRPr="000F1E26">
        <w:rPr>
          <w:rFonts w:ascii="ＭＳ 明朝" w:hAnsi="ＭＳ 明朝" w:hint="eastAsia"/>
          <w:color w:val="000000"/>
          <w:sz w:val="24"/>
        </w:rPr>
        <w:t>団体</w:t>
      </w:r>
      <w:r w:rsidRPr="000F1E26">
        <w:rPr>
          <w:rFonts w:ascii="ＭＳ 明朝" w:hAnsi="ＭＳ 明朝" w:hint="eastAsia"/>
          <w:color w:val="000000"/>
          <w:sz w:val="24"/>
        </w:rPr>
        <w:t>とする。</w:t>
      </w:r>
    </w:p>
    <w:p w14:paraId="5BC55945" w14:textId="77777777" w:rsidR="00D92C31" w:rsidRPr="000F1E26" w:rsidRDefault="00D92C31" w:rsidP="00D92C31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（１）年間10回以上実施予定があること</w:t>
      </w:r>
    </w:p>
    <w:p w14:paraId="3CFE921F" w14:textId="77777777" w:rsidR="006B29FF" w:rsidRPr="000F1E26" w:rsidRDefault="006B29FF" w:rsidP="00D92C31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（２）毎回おおむね10名以上の参加が見込めること</w:t>
      </w:r>
    </w:p>
    <w:p w14:paraId="0D3871E0" w14:textId="77777777" w:rsidR="00D92C31" w:rsidRPr="000F1E26" w:rsidRDefault="006B29FF" w:rsidP="00D92C31">
      <w:pPr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>（３</w:t>
      </w:r>
      <w:r w:rsidR="00D92C31" w:rsidRPr="000F1E26">
        <w:rPr>
          <w:rFonts w:ascii="ＭＳ 明朝" w:hAnsi="ＭＳ 明朝" w:hint="eastAsia"/>
          <w:color w:val="000000"/>
          <w:sz w:val="24"/>
        </w:rPr>
        <w:t>）地域住民で自主的・主体的に運営できること</w:t>
      </w:r>
    </w:p>
    <w:p w14:paraId="49756435" w14:textId="77777777" w:rsidR="000256A4" w:rsidRPr="007320D0" w:rsidRDefault="006B29FF" w:rsidP="00F15FF4">
      <w:pPr>
        <w:ind w:left="720" w:hangingChars="300" w:hanging="720"/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（４</w:t>
      </w:r>
      <w:r w:rsidR="00D92C31" w:rsidRPr="007320D0">
        <w:rPr>
          <w:rFonts w:ascii="ＭＳ 明朝" w:hAnsi="ＭＳ 明朝" w:hint="eastAsia"/>
          <w:sz w:val="24"/>
        </w:rPr>
        <w:t>）</w:t>
      </w:r>
      <w:r w:rsidR="00746E51" w:rsidRPr="007320D0">
        <w:rPr>
          <w:rFonts w:ascii="ＭＳ 明朝" w:hAnsi="ＭＳ 明朝" w:hint="eastAsia"/>
          <w:sz w:val="24"/>
        </w:rPr>
        <w:t>特定の会員のみを対象とせず</w:t>
      </w:r>
      <w:r w:rsidR="00F15FF4" w:rsidRPr="007320D0">
        <w:rPr>
          <w:rFonts w:ascii="ＭＳ 明朝" w:hAnsi="ＭＳ 明朝" w:hint="eastAsia"/>
          <w:sz w:val="24"/>
        </w:rPr>
        <w:t>、</w:t>
      </w:r>
      <w:r w:rsidR="00D92C31" w:rsidRPr="007320D0">
        <w:rPr>
          <w:rFonts w:ascii="ＭＳ 明朝" w:hAnsi="ＭＳ 明朝" w:hint="eastAsia"/>
          <w:sz w:val="24"/>
        </w:rPr>
        <w:t>多くの住民が参加できるよう</w:t>
      </w:r>
      <w:r w:rsidR="000256A4" w:rsidRPr="007320D0">
        <w:rPr>
          <w:rFonts w:ascii="ＭＳ 明朝" w:hAnsi="ＭＳ 明朝" w:hint="eastAsia"/>
          <w:sz w:val="24"/>
        </w:rPr>
        <w:t>地域に開かれた</w:t>
      </w:r>
      <w:r w:rsidR="00A50568" w:rsidRPr="007320D0">
        <w:rPr>
          <w:rFonts w:ascii="ＭＳ 明朝" w:hAnsi="ＭＳ 明朝" w:hint="eastAsia"/>
          <w:sz w:val="24"/>
        </w:rPr>
        <w:t>運営</w:t>
      </w:r>
      <w:r w:rsidR="00D92C31" w:rsidRPr="007320D0">
        <w:rPr>
          <w:rFonts w:ascii="ＭＳ 明朝" w:hAnsi="ＭＳ 明朝" w:hint="eastAsia"/>
          <w:sz w:val="24"/>
        </w:rPr>
        <w:t>がされていること</w:t>
      </w:r>
      <w:bookmarkStart w:id="0" w:name="_Hlk31625616"/>
    </w:p>
    <w:bookmarkEnd w:id="0"/>
    <w:p w14:paraId="37922A2F" w14:textId="77777777" w:rsidR="00AC0D08" w:rsidRPr="007320D0" w:rsidRDefault="00FC6E41" w:rsidP="00AC0D08">
      <w:pPr>
        <w:rPr>
          <w:rFonts w:ascii="ＭＳ 明朝" w:hAnsi="ＭＳ 明朝"/>
          <w:sz w:val="24"/>
        </w:rPr>
      </w:pPr>
      <w:r w:rsidRPr="007320D0">
        <w:rPr>
          <w:rFonts w:ascii="ＭＳ 明朝" w:hAnsi="ＭＳ 明朝" w:hint="eastAsia"/>
          <w:sz w:val="24"/>
        </w:rPr>
        <w:t>２</w:t>
      </w:r>
      <w:r w:rsidR="009274D7" w:rsidRPr="007320D0">
        <w:rPr>
          <w:rFonts w:ascii="ＭＳ 明朝" w:hAnsi="ＭＳ 明朝" w:hint="eastAsia"/>
          <w:sz w:val="24"/>
        </w:rPr>
        <w:t xml:space="preserve">　事業の実施に際し</w:t>
      </w:r>
      <w:r w:rsidR="00253374" w:rsidRPr="007320D0">
        <w:rPr>
          <w:rFonts w:ascii="ＭＳ 明朝" w:hAnsi="ＭＳ 明朝" w:hint="eastAsia"/>
          <w:sz w:val="24"/>
        </w:rPr>
        <w:t>、</w:t>
      </w:r>
      <w:r w:rsidR="009274D7" w:rsidRPr="007320D0">
        <w:rPr>
          <w:rFonts w:ascii="ＭＳ 明朝" w:hAnsi="ＭＳ 明朝" w:hint="eastAsia"/>
          <w:sz w:val="24"/>
        </w:rPr>
        <w:t>実施</w:t>
      </w:r>
      <w:r w:rsidR="008F69F9" w:rsidRPr="007320D0">
        <w:rPr>
          <w:rFonts w:ascii="ＭＳ 明朝" w:hAnsi="ＭＳ 明朝" w:hint="eastAsia"/>
          <w:sz w:val="24"/>
        </w:rPr>
        <w:t>団</w:t>
      </w:r>
      <w:r w:rsidR="00CC28C7" w:rsidRPr="007320D0">
        <w:rPr>
          <w:rFonts w:ascii="ＭＳ 明朝" w:hAnsi="ＭＳ 明朝" w:hint="eastAsia"/>
          <w:sz w:val="24"/>
        </w:rPr>
        <w:t>体は本</w:t>
      </w:r>
      <w:r w:rsidR="009274D7" w:rsidRPr="007320D0">
        <w:rPr>
          <w:rFonts w:ascii="ＭＳ 明朝" w:hAnsi="ＭＳ 明朝" w:hint="eastAsia"/>
          <w:sz w:val="24"/>
        </w:rPr>
        <w:t>会</w:t>
      </w:r>
      <w:r w:rsidR="008F69F9" w:rsidRPr="007320D0">
        <w:rPr>
          <w:rFonts w:ascii="ＭＳ 明朝" w:hAnsi="ＭＳ 明朝" w:hint="eastAsia"/>
          <w:sz w:val="24"/>
        </w:rPr>
        <w:t>等</w:t>
      </w:r>
      <w:r w:rsidR="00262627" w:rsidRPr="007320D0">
        <w:rPr>
          <w:rFonts w:ascii="ＭＳ 明朝" w:hAnsi="ＭＳ 明朝" w:hint="eastAsia"/>
          <w:sz w:val="24"/>
        </w:rPr>
        <w:t>と連携を図り、事業の円滑な</w:t>
      </w:r>
      <w:r w:rsidR="003065B8" w:rsidRPr="007320D0">
        <w:rPr>
          <w:rFonts w:ascii="ＭＳ 明朝" w:hAnsi="ＭＳ 明朝" w:hint="eastAsia"/>
          <w:sz w:val="24"/>
        </w:rPr>
        <w:t>運</w:t>
      </w:r>
      <w:r w:rsidR="009274D7" w:rsidRPr="007320D0">
        <w:rPr>
          <w:rFonts w:ascii="ＭＳ 明朝" w:hAnsi="ＭＳ 明朝" w:hint="eastAsia"/>
          <w:sz w:val="24"/>
        </w:rPr>
        <w:t>営のため、</w:t>
      </w:r>
      <w:r w:rsidR="00AC0D08" w:rsidRPr="007320D0">
        <w:rPr>
          <w:rFonts w:ascii="ＭＳ 明朝" w:hAnsi="ＭＳ 明朝" w:hint="eastAsia"/>
          <w:sz w:val="24"/>
        </w:rPr>
        <w:t>参加者の個人負担の</w:t>
      </w:r>
      <w:r w:rsidR="00262627" w:rsidRPr="007320D0">
        <w:rPr>
          <w:rFonts w:ascii="ＭＳ 明朝" w:hAnsi="ＭＳ 明朝" w:hint="eastAsia"/>
          <w:sz w:val="24"/>
        </w:rPr>
        <w:t>他</w:t>
      </w:r>
      <w:r w:rsidR="00AC0D08" w:rsidRPr="007320D0">
        <w:rPr>
          <w:rFonts w:ascii="ＭＳ 明朝" w:hAnsi="ＭＳ 明朝" w:hint="eastAsia"/>
          <w:sz w:val="24"/>
        </w:rPr>
        <w:t>、</w:t>
      </w:r>
      <w:r w:rsidR="009274D7" w:rsidRPr="007320D0">
        <w:rPr>
          <w:rFonts w:ascii="ＭＳ 明朝" w:hAnsi="ＭＳ 明朝" w:hint="eastAsia"/>
          <w:sz w:val="24"/>
        </w:rPr>
        <w:t>地域からの補助金や会場借用に関</w:t>
      </w:r>
      <w:r w:rsidR="00262627" w:rsidRPr="007320D0">
        <w:rPr>
          <w:rFonts w:ascii="ＭＳ 明朝" w:hAnsi="ＭＳ 明朝" w:hint="eastAsia"/>
          <w:sz w:val="24"/>
        </w:rPr>
        <w:t>し、</w:t>
      </w:r>
      <w:r w:rsidR="009274D7" w:rsidRPr="007320D0">
        <w:rPr>
          <w:rFonts w:ascii="ＭＳ 明朝" w:hAnsi="ＭＳ 明朝" w:hint="eastAsia"/>
          <w:sz w:val="24"/>
        </w:rPr>
        <w:t>積極的な支援が得られる体制づくり</w:t>
      </w:r>
      <w:r w:rsidR="008F69F9" w:rsidRPr="007320D0">
        <w:rPr>
          <w:rFonts w:ascii="ＭＳ 明朝" w:hAnsi="ＭＳ 明朝" w:hint="eastAsia"/>
          <w:sz w:val="24"/>
        </w:rPr>
        <w:t>に</w:t>
      </w:r>
      <w:r w:rsidR="009274D7" w:rsidRPr="007320D0">
        <w:rPr>
          <w:rFonts w:ascii="ＭＳ 明朝" w:hAnsi="ＭＳ 明朝" w:hint="eastAsia"/>
          <w:sz w:val="24"/>
        </w:rPr>
        <w:t>心掛</w:t>
      </w:r>
      <w:r w:rsidR="00292A96">
        <w:rPr>
          <w:rFonts w:ascii="ＭＳ 明朝" w:hAnsi="ＭＳ 明朝" w:hint="eastAsia"/>
          <w:sz w:val="24"/>
        </w:rPr>
        <w:t>けている</w:t>
      </w:r>
      <w:r w:rsidR="00AC0D08" w:rsidRPr="007320D0">
        <w:rPr>
          <w:rFonts w:ascii="ＭＳ 明朝" w:hAnsi="ＭＳ 明朝" w:hint="eastAsia"/>
          <w:sz w:val="24"/>
        </w:rPr>
        <w:t>。</w:t>
      </w:r>
    </w:p>
    <w:p w14:paraId="7D691A3F" w14:textId="77777777" w:rsidR="00F15FF4" w:rsidRPr="007320D0" w:rsidRDefault="00F15FF4" w:rsidP="00AC0D08">
      <w:pPr>
        <w:rPr>
          <w:rFonts w:ascii="ＭＳ 明朝" w:hAnsi="ＭＳ 明朝"/>
          <w:sz w:val="24"/>
        </w:rPr>
      </w:pPr>
      <w:r w:rsidRPr="007320D0">
        <w:rPr>
          <w:rFonts w:ascii="ＭＳ 明朝" w:hAnsi="ＭＳ 明朝" w:hint="eastAsia"/>
          <w:sz w:val="24"/>
        </w:rPr>
        <w:t>３　ふれあいサロン助成金を受ける団体は原則同一自治会に1団体までとする。</w:t>
      </w:r>
    </w:p>
    <w:p w14:paraId="4420E689" w14:textId="77777777" w:rsidR="00F15FF4" w:rsidRPr="007320D0" w:rsidRDefault="00F15FF4" w:rsidP="005461F4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ただし</w:t>
      </w:r>
      <w:r w:rsidR="00866A30" w:rsidRPr="007320D0">
        <w:rPr>
          <w:rFonts w:ascii="ＭＳ 明朝" w:hAnsi="ＭＳ 明朝" w:hint="eastAsia"/>
          <w:sz w:val="24"/>
        </w:rPr>
        <w:t>、</w:t>
      </w:r>
      <w:r w:rsidRPr="007320D0">
        <w:rPr>
          <w:rFonts w:ascii="ＭＳ 明朝" w:hAnsi="ＭＳ 明朝" w:hint="eastAsia"/>
          <w:sz w:val="24"/>
        </w:rPr>
        <w:t>地域の実情に応じ本会会長が認めた場合この限りではない。</w:t>
      </w:r>
    </w:p>
    <w:p w14:paraId="3D38F527" w14:textId="77777777" w:rsidR="000256A4" w:rsidRPr="007320D0" w:rsidRDefault="000256A4" w:rsidP="00AC0D08">
      <w:pPr>
        <w:rPr>
          <w:rFonts w:ascii="ＭＳ 明朝" w:hAnsi="ＭＳ 明朝"/>
          <w:sz w:val="24"/>
        </w:rPr>
      </w:pPr>
    </w:p>
    <w:p w14:paraId="4D21BBC6" w14:textId="77777777" w:rsidR="00AC0D08" w:rsidRPr="007320D0" w:rsidRDefault="00AC0D08" w:rsidP="00AC0D08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金額）</w:t>
      </w:r>
    </w:p>
    <w:p w14:paraId="222D7645" w14:textId="77777777" w:rsidR="00FC6E41" w:rsidRPr="007320D0" w:rsidRDefault="00AC0D08" w:rsidP="00EF71BC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第３条</w:t>
      </w:r>
      <w:r w:rsidR="003D4CED" w:rsidRPr="007320D0">
        <w:rPr>
          <w:rFonts w:hint="eastAsia"/>
          <w:sz w:val="24"/>
        </w:rPr>
        <w:t xml:space="preserve">　助成金額は、</w:t>
      </w:r>
      <w:r w:rsidR="00EF71BC" w:rsidRPr="007320D0">
        <w:rPr>
          <w:rFonts w:hint="eastAsia"/>
          <w:sz w:val="24"/>
        </w:rPr>
        <w:t>年間上限３万円を立ち上げ助成金として３年間継続補助する。</w:t>
      </w:r>
      <w:r w:rsidR="00FC6E41" w:rsidRPr="007320D0">
        <w:rPr>
          <w:rFonts w:ascii="ＭＳ 明朝" w:hAnsi="ＭＳ 明朝" w:hint="eastAsia"/>
          <w:sz w:val="24"/>
        </w:rPr>
        <w:t>ただし、</w:t>
      </w:r>
      <w:r w:rsidR="00224184">
        <w:rPr>
          <w:rFonts w:ascii="ＭＳ 明朝" w:hAnsi="ＭＳ 明朝" w:hint="eastAsia"/>
          <w:sz w:val="24"/>
        </w:rPr>
        <w:t>同一自治会内の団体で、過去にサロンの立ち上げ助成金を受けていた場合は、団体名や会員が変</w:t>
      </w:r>
      <w:r w:rsidR="00176479">
        <w:rPr>
          <w:rFonts w:ascii="ＭＳ 明朝" w:hAnsi="ＭＳ 明朝" w:hint="eastAsia"/>
          <w:sz w:val="24"/>
        </w:rPr>
        <w:t>わると立ち上げ</w:t>
      </w:r>
      <w:r w:rsidR="00224184">
        <w:rPr>
          <w:rFonts w:ascii="ＭＳ 明朝" w:hAnsi="ＭＳ 明朝" w:hint="eastAsia"/>
          <w:sz w:val="24"/>
        </w:rPr>
        <w:t>助成の対象とならないが、活動年数によっては、継続助成金の対象とすることができる。</w:t>
      </w:r>
    </w:p>
    <w:p w14:paraId="451EF8A7" w14:textId="77777777" w:rsidR="00D105EA" w:rsidRPr="007320D0" w:rsidRDefault="008A5907" w:rsidP="00D92C31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２　</w:t>
      </w:r>
      <w:r w:rsidR="00561CE4" w:rsidRPr="007320D0">
        <w:rPr>
          <w:rFonts w:ascii="ＭＳ 明朝" w:hAnsi="ＭＳ 明朝" w:hint="eastAsia"/>
          <w:sz w:val="24"/>
        </w:rPr>
        <w:t>４</w:t>
      </w:r>
      <w:r w:rsidR="003C62C0" w:rsidRPr="007320D0">
        <w:rPr>
          <w:rFonts w:ascii="ＭＳ 明朝" w:hAnsi="ＭＳ 明朝" w:hint="eastAsia"/>
          <w:sz w:val="24"/>
        </w:rPr>
        <w:t>年以上継続して活動</w:t>
      </w:r>
      <w:r w:rsidR="000256A4" w:rsidRPr="007320D0">
        <w:rPr>
          <w:rFonts w:ascii="ＭＳ 明朝" w:hAnsi="ＭＳ 明朝" w:hint="eastAsia"/>
          <w:sz w:val="24"/>
        </w:rPr>
        <w:t>する</w:t>
      </w:r>
      <w:r w:rsidR="00B272DA" w:rsidRPr="007320D0">
        <w:rPr>
          <w:rFonts w:ascii="ＭＳ 明朝" w:hAnsi="ＭＳ 明朝" w:hint="eastAsia"/>
          <w:sz w:val="24"/>
        </w:rPr>
        <w:t>ふれあい</w:t>
      </w:r>
      <w:r w:rsidR="003C62C0" w:rsidRPr="007320D0">
        <w:rPr>
          <w:rFonts w:ascii="ＭＳ 明朝" w:hAnsi="ＭＳ 明朝" w:hint="eastAsia"/>
          <w:sz w:val="24"/>
        </w:rPr>
        <w:t>サロンに対し、継続</w:t>
      </w:r>
      <w:r w:rsidR="007E2549" w:rsidRPr="007320D0">
        <w:rPr>
          <w:rFonts w:ascii="ＭＳ 明朝" w:hAnsi="ＭＳ 明朝" w:hint="eastAsia"/>
          <w:sz w:val="24"/>
        </w:rPr>
        <w:t>助成金として</w:t>
      </w:r>
      <w:r w:rsidR="006B044F" w:rsidRPr="007320D0">
        <w:rPr>
          <w:rFonts w:ascii="ＭＳ 明朝" w:hAnsi="ＭＳ 明朝" w:hint="eastAsia"/>
          <w:sz w:val="24"/>
        </w:rPr>
        <w:t>表１のとおり</w:t>
      </w:r>
      <w:r w:rsidR="00FC6E41" w:rsidRPr="007320D0">
        <w:rPr>
          <w:rFonts w:ascii="ＭＳ 明朝" w:hAnsi="ＭＳ 明朝" w:hint="eastAsia"/>
          <w:sz w:val="24"/>
        </w:rPr>
        <w:t>助成</w:t>
      </w:r>
      <w:r w:rsidR="003C62C0" w:rsidRPr="007320D0">
        <w:rPr>
          <w:rFonts w:ascii="ＭＳ 明朝" w:hAnsi="ＭＳ 明朝" w:hint="eastAsia"/>
          <w:sz w:val="24"/>
        </w:rPr>
        <w:t>する。</w:t>
      </w:r>
    </w:p>
    <w:p w14:paraId="5035F25D" w14:textId="77777777" w:rsidR="003445B9" w:rsidRPr="009B0C69" w:rsidRDefault="003445B9" w:rsidP="00D92C31">
      <w:pPr>
        <w:rPr>
          <w:rFonts w:ascii="ＭＳ 明朝" w:hAnsi="ＭＳ 明朝"/>
          <w:sz w:val="24"/>
        </w:rPr>
      </w:pPr>
      <w:r w:rsidRPr="009B0C69">
        <w:rPr>
          <w:rFonts w:ascii="ＭＳ 明朝" w:hAnsi="ＭＳ 明朝" w:hint="eastAsia"/>
          <w:sz w:val="24"/>
        </w:rPr>
        <w:t>継続助成金対象</w:t>
      </w:r>
      <w:r w:rsidR="006B044F" w:rsidRPr="009B0C69">
        <w:rPr>
          <w:rFonts w:ascii="ＭＳ 明朝" w:hAnsi="ＭＳ 明朝" w:hint="eastAsia"/>
          <w:sz w:val="24"/>
        </w:rPr>
        <w:t xml:space="preserve">　表１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09"/>
      </w:tblGrid>
      <w:tr w:rsidR="009B0C69" w:rsidRPr="009B0C69" w14:paraId="6E14F583" w14:textId="77777777" w:rsidTr="00BE6143">
        <w:tc>
          <w:tcPr>
            <w:tcW w:w="3369" w:type="dxa"/>
          </w:tcPr>
          <w:p w14:paraId="409FAF81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サロンの保険加入人数（年）</w:t>
            </w:r>
          </w:p>
        </w:tc>
        <w:tc>
          <w:tcPr>
            <w:tcW w:w="2809" w:type="dxa"/>
          </w:tcPr>
          <w:p w14:paraId="491CB9E9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助成額（年間上限）</w:t>
            </w:r>
          </w:p>
        </w:tc>
      </w:tr>
      <w:tr w:rsidR="009B0C69" w:rsidRPr="009B0C69" w14:paraId="21E94026" w14:textId="77777777" w:rsidTr="00BE6143">
        <w:tc>
          <w:tcPr>
            <w:tcW w:w="3369" w:type="dxa"/>
          </w:tcPr>
          <w:p w14:paraId="351B8293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１００人未満</w:t>
            </w:r>
          </w:p>
        </w:tc>
        <w:tc>
          <w:tcPr>
            <w:tcW w:w="2809" w:type="dxa"/>
          </w:tcPr>
          <w:p w14:paraId="7B6D0F1A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１０，０００円</w:t>
            </w:r>
          </w:p>
        </w:tc>
      </w:tr>
      <w:tr w:rsidR="009B0C69" w:rsidRPr="009B0C69" w14:paraId="6F553489" w14:textId="77777777" w:rsidTr="00BE6143">
        <w:tc>
          <w:tcPr>
            <w:tcW w:w="3369" w:type="dxa"/>
          </w:tcPr>
          <w:p w14:paraId="0C4EB445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１００人以上</w:t>
            </w:r>
            <w:r w:rsidR="00176479">
              <w:rPr>
                <w:rFonts w:ascii="ＭＳ 明朝" w:hAnsi="ＭＳ 明朝" w:hint="eastAsia"/>
                <w:sz w:val="24"/>
              </w:rPr>
              <w:t>１５０</w:t>
            </w:r>
            <w:r w:rsidRPr="009B0C69">
              <w:rPr>
                <w:rFonts w:ascii="ＭＳ 明朝" w:hAnsi="ＭＳ 明朝" w:hint="eastAsia"/>
                <w:sz w:val="24"/>
              </w:rPr>
              <w:t>人未満</w:t>
            </w:r>
          </w:p>
        </w:tc>
        <w:tc>
          <w:tcPr>
            <w:tcW w:w="2809" w:type="dxa"/>
          </w:tcPr>
          <w:p w14:paraId="426672F7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１５，０００円</w:t>
            </w:r>
          </w:p>
        </w:tc>
      </w:tr>
      <w:tr w:rsidR="009B0C69" w:rsidRPr="009B0C69" w14:paraId="32601DF3" w14:textId="77777777" w:rsidTr="00BE6143">
        <w:tc>
          <w:tcPr>
            <w:tcW w:w="3369" w:type="dxa"/>
          </w:tcPr>
          <w:p w14:paraId="32CD5E90" w14:textId="77777777" w:rsidR="009B0C69" w:rsidRPr="009B0C69" w:rsidRDefault="00176479" w:rsidP="009B0C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１５０</w:t>
            </w:r>
            <w:r w:rsidR="009B0C69" w:rsidRPr="009B0C69">
              <w:rPr>
                <w:rFonts w:ascii="ＭＳ 明朝" w:hAnsi="ＭＳ 明朝" w:hint="eastAsia"/>
                <w:sz w:val="24"/>
              </w:rPr>
              <w:t>人以上３００人未満</w:t>
            </w:r>
          </w:p>
        </w:tc>
        <w:tc>
          <w:tcPr>
            <w:tcW w:w="2809" w:type="dxa"/>
          </w:tcPr>
          <w:p w14:paraId="0BB17848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２０，０００円</w:t>
            </w:r>
          </w:p>
        </w:tc>
      </w:tr>
      <w:tr w:rsidR="009B0C69" w:rsidRPr="009B0C69" w14:paraId="3D90FE46" w14:textId="77777777" w:rsidTr="00BE6143">
        <w:trPr>
          <w:trHeight w:val="64"/>
        </w:trPr>
        <w:tc>
          <w:tcPr>
            <w:tcW w:w="3369" w:type="dxa"/>
          </w:tcPr>
          <w:p w14:paraId="2C69CB2B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３００人以上</w:t>
            </w:r>
          </w:p>
        </w:tc>
        <w:tc>
          <w:tcPr>
            <w:tcW w:w="2809" w:type="dxa"/>
          </w:tcPr>
          <w:p w14:paraId="71A40CEE" w14:textId="77777777" w:rsidR="009B0C69" w:rsidRPr="009B0C69" w:rsidRDefault="009B0C69" w:rsidP="009B0C69">
            <w:pPr>
              <w:rPr>
                <w:rFonts w:ascii="ＭＳ 明朝" w:hAnsi="ＭＳ 明朝"/>
                <w:sz w:val="24"/>
              </w:rPr>
            </w:pPr>
            <w:r w:rsidRPr="009B0C69">
              <w:rPr>
                <w:rFonts w:ascii="ＭＳ 明朝" w:hAnsi="ＭＳ 明朝" w:hint="eastAsia"/>
                <w:sz w:val="24"/>
              </w:rPr>
              <w:t>２５，０００円</w:t>
            </w:r>
          </w:p>
        </w:tc>
      </w:tr>
    </w:tbl>
    <w:p w14:paraId="7E7787FC" w14:textId="77777777" w:rsidR="00672723" w:rsidRPr="007320D0" w:rsidRDefault="00672723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（対象</w:t>
      </w:r>
      <w:r w:rsidR="00163DB1" w:rsidRPr="007320D0">
        <w:rPr>
          <w:rFonts w:ascii="ＭＳ 明朝" w:hAnsi="ＭＳ 明朝" w:hint="eastAsia"/>
          <w:sz w:val="24"/>
        </w:rPr>
        <w:t>となる</w:t>
      </w:r>
      <w:r w:rsidRPr="007320D0">
        <w:rPr>
          <w:rFonts w:ascii="ＭＳ 明朝" w:hAnsi="ＭＳ 明朝" w:hint="eastAsia"/>
          <w:sz w:val="24"/>
        </w:rPr>
        <w:t>経費）</w:t>
      </w:r>
    </w:p>
    <w:p w14:paraId="4AA8D677" w14:textId="77777777" w:rsidR="00672723" w:rsidRPr="007320D0" w:rsidRDefault="00672723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　第４条　この要綱において対象とする経費は、次のとおりとする。</w:t>
      </w:r>
    </w:p>
    <w:p w14:paraId="4A388040" w14:textId="77777777" w:rsidR="00672723" w:rsidRPr="007320D0" w:rsidRDefault="00672723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（１）事業実施のために必要な物品等の購入経費</w:t>
      </w:r>
    </w:p>
    <w:p w14:paraId="749CFC1A" w14:textId="77777777" w:rsidR="00AA5117" w:rsidRPr="007320D0" w:rsidRDefault="00672723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（２）その他サロン運営にかかる経費</w:t>
      </w:r>
    </w:p>
    <w:p w14:paraId="45805E04" w14:textId="77777777" w:rsidR="00957FBB" w:rsidRPr="007320D0" w:rsidRDefault="00957FBB" w:rsidP="00AA5117">
      <w:pPr>
        <w:ind w:firstLineChars="300" w:firstLine="720"/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lastRenderedPageBreak/>
        <w:t>(</w:t>
      </w:r>
      <w:r w:rsidR="006E08C9" w:rsidRPr="007320D0">
        <w:rPr>
          <w:rFonts w:ascii="ＭＳ 明朝" w:hAnsi="ＭＳ 明朝" w:hint="eastAsia"/>
          <w:sz w:val="24"/>
        </w:rPr>
        <w:t xml:space="preserve">例　</w:t>
      </w:r>
      <w:r w:rsidR="001A20D1" w:rsidRPr="007320D0">
        <w:rPr>
          <w:rFonts w:ascii="ＭＳ 明朝" w:hAnsi="ＭＳ 明朝" w:hint="eastAsia"/>
          <w:sz w:val="24"/>
        </w:rPr>
        <w:t>備品、</w:t>
      </w:r>
      <w:r w:rsidR="00AA5117" w:rsidRPr="007320D0">
        <w:rPr>
          <w:rFonts w:ascii="ＭＳ 明朝" w:hAnsi="ＭＳ 明朝" w:hint="eastAsia"/>
          <w:sz w:val="24"/>
        </w:rPr>
        <w:t>研修、講習会、賃借料(レンタル料</w:t>
      </w:r>
      <w:r w:rsidRPr="007320D0">
        <w:rPr>
          <w:rFonts w:ascii="ＭＳ 明朝" w:hAnsi="ＭＳ 明朝" w:hint="eastAsia"/>
          <w:sz w:val="24"/>
        </w:rPr>
        <w:t>）</w:t>
      </w:r>
      <w:r w:rsidR="00AA5117" w:rsidRPr="007320D0">
        <w:rPr>
          <w:rFonts w:ascii="ＭＳ 明朝" w:hAnsi="ＭＳ 明朝" w:hint="eastAsia"/>
          <w:sz w:val="24"/>
        </w:rPr>
        <w:t>、活動保険料)</w:t>
      </w:r>
    </w:p>
    <w:p w14:paraId="68A3A0EF" w14:textId="77777777" w:rsidR="00672723" w:rsidRPr="007320D0" w:rsidRDefault="00672723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（申請）</w:t>
      </w:r>
    </w:p>
    <w:p w14:paraId="6861D6B9" w14:textId="77777777" w:rsidR="005A6C0E" w:rsidRPr="007320D0" w:rsidRDefault="00672723" w:rsidP="006F0EBF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第５条　</w:t>
      </w:r>
      <w:r w:rsidR="005A6C0E" w:rsidRPr="007320D0">
        <w:rPr>
          <w:rFonts w:ascii="ＭＳ 明朝" w:hAnsi="ＭＳ 明朝" w:hint="eastAsia"/>
          <w:sz w:val="24"/>
        </w:rPr>
        <w:t>立ち上げ助成金、継続助成金の交付を希望する実施団体は、</w:t>
      </w:r>
      <w:r w:rsidR="00052F49" w:rsidRPr="007320D0">
        <w:rPr>
          <w:rFonts w:ascii="ＭＳ 明朝" w:hAnsi="ＭＳ 明朝" w:hint="eastAsia"/>
          <w:sz w:val="24"/>
        </w:rPr>
        <w:t>ふれあいサロン実施申請書</w:t>
      </w:r>
      <w:r w:rsidR="00D92C31" w:rsidRPr="007320D0">
        <w:rPr>
          <w:rFonts w:ascii="ＭＳ 明朝" w:hAnsi="ＭＳ 明朝" w:hint="eastAsia"/>
          <w:sz w:val="24"/>
        </w:rPr>
        <w:t>および計画書</w:t>
      </w:r>
      <w:r w:rsidR="00052F49" w:rsidRPr="007320D0">
        <w:rPr>
          <w:rFonts w:ascii="ＭＳ 明朝" w:hAnsi="ＭＳ 明朝" w:hint="eastAsia"/>
          <w:sz w:val="24"/>
        </w:rPr>
        <w:t>（様</w:t>
      </w:r>
      <w:r w:rsidR="00262627" w:rsidRPr="007320D0">
        <w:rPr>
          <w:rFonts w:ascii="ＭＳ 明朝" w:hAnsi="ＭＳ 明朝" w:hint="eastAsia"/>
          <w:sz w:val="24"/>
        </w:rPr>
        <w:t>式第</w:t>
      </w:r>
      <w:r w:rsidR="00052F49" w:rsidRPr="007320D0">
        <w:rPr>
          <w:rFonts w:ascii="ＭＳ 明朝" w:hAnsi="ＭＳ 明朝" w:hint="eastAsia"/>
          <w:sz w:val="24"/>
        </w:rPr>
        <w:t>１号）に</w:t>
      </w:r>
      <w:r w:rsidR="00FB3CCC" w:rsidRPr="007320D0">
        <w:rPr>
          <w:rFonts w:ascii="ＭＳ 明朝" w:hAnsi="ＭＳ 明朝" w:hint="eastAsia"/>
          <w:sz w:val="24"/>
        </w:rPr>
        <w:t>会員名簿</w:t>
      </w:r>
      <w:r w:rsidR="00431C73" w:rsidRPr="007320D0">
        <w:rPr>
          <w:rFonts w:ascii="ＭＳ 明朝" w:hAnsi="ＭＳ 明朝" w:hint="eastAsia"/>
          <w:sz w:val="24"/>
        </w:rPr>
        <w:t>を添付し</w:t>
      </w:r>
      <w:r w:rsidR="00CC28C7" w:rsidRPr="007320D0">
        <w:rPr>
          <w:rFonts w:ascii="ＭＳ 明朝" w:hAnsi="ＭＳ 明朝" w:hint="eastAsia"/>
          <w:sz w:val="24"/>
        </w:rPr>
        <w:t>本会</w:t>
      </w:r>
      <w:r w:rsidR="001A356A" w:rsidRPr="007320D0">
        <w:rPr>
          <w:rFonts w:ascii="ＭＳ 明朝" w:hAnsi="ＭＳ 明朝" w:hint="eastAsia"/>
          <w:sz w:val="24"/>
        </w:rPr>
        <w:t>会</w:t>
      </w:r>
      <w:r w:rsidR="00052F49" w:rsidRPr="007320D0">
        <w:rPr>
          <w:rFonts w:ascii="ＭＳ 明朝" w:hAnsi="ＭＳ 明朝" w:hint="eastAsia"/>
          <w:sz w:val="24"/>
        </w:rPr>
        <w:t>長に</w:t>
      </w:r>
      <w:r w:rsidR="003065B8" w:rsidRPr="007320D0">
        <w:rPr>
          <w:rFonts w:ascii="ＭＳ 明朝" w:hAnsi="ＭＳ 明朝" w:hint="eastAsia"/>
          <w:sz w:val="24"/>
        </w:rPr>
        <w:t>申請</w:t>
      </w:r>
      <w:r w:rsidR="00052F49" w:rsidRPr="007320D0">
        <w:rPr>
          <w:rFonts w:ascii="ＭＳ 明朝" w:hAnsi="ＭＳ 明朝" w:hint="eastAsia"/>
          <w:sz w:val="24"/>
        </w:rPr>
        <w:t>する。</w:t>
      </w:r>
    </w:p>
    <w:p w14:paraId="0C77789D" w14:textId="77777777" w:rsidR="00294BB1" w:rsidRPr="00294BB1" w:rsidRDefault="006F0EBF" w:rsidP="00294BB1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２　申請は、当該年度ごとに４月末まで</w:t>
      </w:r>
      <w:r w:rsidR="00CC28C7" w:rsidRPr="007320D0">
        <w:rPr>
          <w:rFonts w:ascii="ＭＳ 明朝" w:hAnsi="ＭＳ 明朝" w:hint="eastAsia"/>
          <w:sz w:val="24"/>
        </w:rPr>
        <w:t>に行うこと</w:t>
      </w:r>
      <w:r w:rsidRPr="007320D0">
        <w:rPr>
          <w:rFonts w:ascii="ＭＳ 明朝" w:hAnsi="ＭＳ 明朝" w:hint="eastAsia"/>
          <w:sz w:val="24"/>
        </w:rPr>
        <w:t>とする。</w:t>
      </w:r>
      <w:r w:rsidR="00294BB1">
        <w:rPr>
          <w:rFonts w:ascii="ＭＳ 明朝" w:hAnsi="ＭＳ 明朝" w:hint="eastAsia"/>
          <w:sz w:val="24"/>
        </w:rPr>
        <w:t>ただし、新規立ち上げの場合は４月から９月末までの期間内に</w:t>
      </w:r>
      <w:r w:rsidR="00CF6935">
        <w:rPr>
          <w:rFonts w:ascii="ＭＳ 明朝" w:hAnsi="ＭＳ 明朝" w:hint="eastAsia"/>
          <w:sz w:val="24"/>
        </w:rPr>
        <w:t>申請する</w:t>
      </w:r>
      <w:r w:rsidR="00294BB1">
        <w:rPr>
          <w:rFonts w:ascii="ＭＳ 明朝" w:hAnsi="ＭＳ 明朝" w:hint="eastAsia"/>
          <w:sz w:val="24"/>
        </w:rPr>
        <w:t>ことができる。</w:t>
      </w:r>
    </w:p>
    <w:p w14:paraId="5E5AC6BF" w14:textId="77777777" w:rsidR="005A6C0E" w:rsidRPr="007320D0" w:rsidRDefault="005A6C0E" w:rsidP="00672723">
      <w:pPr>
        <w:rPr>
          <w:rFonts w:ascii="ＭＳ 明朝" w:hAnsi="ＭＳ 明朝" w:hint="eastAsia"/>
          <w:sz w:val="24"/>
        </w:rPr>
      </w:pPr>
    </w:p>
    <w:p w14:paraId="5B877191" w14:textId="77777777" w:rsidR="00052F49" w:rsidRPr="007320D0" w:rsidRDefault="00957FBB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(</w:t>
      </w:r>
      <w:r w:rsidR="00FB3CCC" w:rsidRPr="007320D0">
        <w:rPr>
          <w:rFonts w:ascii="ＭＳ 明朝" w:hAnsi="ＭＳ 明朝" w:hint="eastAsia"/>
          <w:sz w:val="24"/>
        </w:rPr>
        <w:t>助</w:t>
      </w:r>
      <w:r w:rsidRPr="007320D0">
        <w:rPr>
          <w:rFonts w:ascii="ＭＳ 明朝" w:hAnsi="ＭＳ 明朝" w:hint="eastAsia"/>
          <w:sz w:val="24"/>
        </w:rPr>
        <w:t>成</w:t>
      </w:r>
      <w:r w:rsidR="00FB3CCC" w:rsidRPr="007320D0">
        <w:rPr>
          <w:rFonts w:ascii="ＭＳ 明朝" w:hAnsi="ＭＳ 明朝" w:hint="eastAsia"/>
          <w:sz w:val="24"/>
        </w:rPr>
        <w:t>金の交付</w:t>
      </w:r>
      <w:r w:rsidR="00052F49" w:rsidRPr="007320D0">
        <w:rPr>
          <w:rFonts w:ascii="ＭＳ 明朝" w:hAnsi="ＭＳ 明朝" w:hint="eastAsia"/>
          <w:sz w:val="24"/>
        </w:rPr>
        <w:t>決定）</w:t>
      </w:r>
    </w:p>
    <w:p w14:paraId="761C9BE4" w14:textId="77777777" w:rsidR="00384EFA" w:rsidRPr="007320D0" w:rsidRDefault="00052F49" w:rsidP="00D92C31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第６条　</w:t>
      </w:r>
      <w:r w:rsidR="00CC28C7" w:rsidRPr="007320D0">
        <w:rPr>
          <w:rFonts w:ascii="ＭＳ 明朝" w:hAnsi="ＭＳ 明朝" w:hint="eastAsia"/>
          <w:sz w:val="24"/>
        </w:rPr>
        <w:t>本会</w:t>
      </w:r>
      <w:r w:rsidRPr="007320D0">
        <w:rPr>
          <w:rFonts w:ascii="ＭＳ 明朝" w:hAnsi="ＭＳ 明朝" w:hint="eastAsia"/>
          <w:sz w:val="24"/>
        </w:rPr>
        <w:t>会長は、前条の規定によりふれあいサロン実施申請書を受理したとき</w:t>
      </w:r>
      <w:r w:rsidR="003065B8" w:rsidRPr="007320D0">
        <w:rPr>
          <w:rFonts w:ascii="ＭＳ 明朝" w:hAnsi="ＭＳ 明朝" w:hint="eastAsia"/>
          <w:sz w:val="24"/>
        </w:rPr>
        <w:t>は、</w:t>
      </w:r>
      <w:r w:rsidRPr="007320D0">
        <w:rPr>
          <w:rFonts w:ascii="ＭＳ 明朝" w:hAnsi="ＭＳ 明朝" w:hint="eastAsia"/>
          <w:sz w:val="24"/>
        </w:rPr>
        <w:t>その内容を審査のうえ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金交付の可否を決定する。</w:t>
      </w:r>
    </w:p>
    <w:p w14:paraId="42958053" w14:textId="77777777" w:rsidR="00C123FD" w:rsidRPr="007320D0" w:rsidRDefault="00384EFA" w:rsidP="00384EFA">
      <w:pPr>
        <w:ind w:left="240" w:hangingChars="100" w:hanging="240"/>
        <w:rPr>
          <w:rFonts w:hint="eastAsia"/>
        </w:rPr>
      </w:pPr>
      <w:r w:rsidRPr="007320D0">
        <w:rPr>
          <w:rFonts w:ascii="ＭＳ 明朝" w:hAnsi="ＭＳ 明朝" w:hint="eastAsia"/>
          <w:sz w:val="24"/>
        </w:rPr>
        <w:t xml:space="preserve">２　</w:t>
      </w:r>
      <w:r w:rsidRPr="007320D0">
        <w:rPr>
          <w:rFonts w:hint="eastAsia"/>
          <w:sz w:val="24"/>
        </w:rPr>
        <w:t>前項の</w:t>
      </w:r>
      <w:r w:rsidR="00052F49" w:rsidRPr="007320D0">
        <w:rPr>
          <w:rFonts w:ascii="ＭＳ 明朝" w:hAnsi="ＭＳ 明朝" w:hint="eastAsia"/>
          <w:sz w:val="24"/>
        </w:rPr>
        <w:t>結果を</w:t>
      </w:r>
      <w:r w:rsidR="00C123FD" w:rsidRPr="007320D0">
        <w:rPr>
          <w:rFonts w:ascii="ＭＳ 明朝" w:hAnsi="ＭＳ 明朝" w:hint="eastAsia"/>
          <w:sz w:val="24"/>
        </w:rPr>
        <w:t>、</w:t>
      </w:r>
      <w:r w:rsidR="00052F49" w:rsidRPr="007320D0">
        <w:rPr>
          <w:rFonts w:ascii="ＭＳ 明朝" w:hAnsi="ＭＳ 明朝" w:hint="eastAsia"/>
          <w:sz w:val="24"/>
        </w:rPr>
        <w:t>助</w:t>
      </w:r>
      <w:r w:rsidR="00957FBB" w:rsidRPr="007320D0">
        <w:rPr>
          <w:rFonts w:ascii="ＭＳ 明朝" w:hAnsi="ＭＳ 明朝" w:hint="eastAsia"/>
          <w:sz w:val="24"/>
        </w:rPr>
        <w:t>成</w:t>
      </w:r>
      <w:r w:rsidR="00052F49" w:rsidRPr="007320D0">
        <w:rPr>
          <w:rFonts w:ascii="ＭＳ 明朝" w:hAnsi="ＭＳ 明朝" w:hint="eastAsia"/>
          <w:sz w:val="24"/>
        </w:rPr>
        <w:t>金</w:t>
      </w:r>
      <w:r w:rsidR="00C6550E" w:rsidRPr="007320D0">
        <w:rPr>
          <w:rFonts w:ascii="ＭＳ 明朝" w:hAnsi="ＭＳ 明朝" w:hint="eastAsia"/>
          <w:sz w:val="24"/>
        </w:rPr>
        <w:t>交付決定通知書</w:t>
      </w:r>
      <w:r w:rsidR="00431C73" w:rsidRPr="007320D0">
        <w:rPr>
          <w:rFonts w:ascii="ＭＳ 明朝" w:hAnsi="ＭＳ 明朝" w:hint="eastAsia"/>
          <w:sz w:val="24"/>
        </w:rPr>
        <w:t>（様式第２</w:t>
      </w:r>
      <w:r w:rsidR="00D84955" w:rsidRPr="007320D0">
        <w:rPr>
          <w:rFonts w:ascii="ＭＳ 明朝" w:hAnsi="ＭＳ 明朝" w:hint="eastAsia"/>
          <w:sz w:val="24"/>
        </w:rPr>
        <w:t>号）</w:t>
      </w:r>
      <w:r w:rsidR="00C123FD" w:rsidRPr="007320D0">
        <w:rPr>
          <w:rFonts w:ascii="ＭＳ 明朝" w:hAnsi="ＭＳ 明朝" w:hint="eastAsia"/>
          <w:sz w:val="24"/>
        </w:rPr>
        <w:t>により申請者に通知する。</w:t>
      </w:r>
    </w:p>
    <w:p w14:paraId="7C68CBC9" w14:textId="77777777" w:rsidR="00FB3CCC" w:rsidRPr="007320D0" w:rsidRDefault="00FB3CCC" w:rsidP="00672723">
      <w:pPr>
        <w:rPr>
          <w:rFonts w:ascii="ＭＳ 明朝" w:hAnsi="ＭＳ 明朝" w:hint="eastAsia"/>
          <w:sz w:val="24"/>
        </w:rPr>
      </w:pPr>
    </w:p>
    <w:p w14:paraId="5B5EE3D7" w14:textId="77777777" w:rsidR="003065B8" w:rsidRPr="007320D0" w:rsidRDefault="003065B8" w:rsidP="003065B8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金の請求）</w:t>
      </w:r>
    </w:p>
    <w:p w14:paraId="625798D4" w14:textId="77777777" w:rsidR="003065B8" w:rsidRPr="007320D0" w:rsidRDefault="003065B8" w:rsidP="00D92C31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第７条　申請者は、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金交付決定通知書を受け取った後、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金請求書</w:t>
      </w:r>
      <w:r w:rsidR="00431C73" w:rsidRPr="007320D0">
        <w:rPr>
          <w:rFonts w:ascii="ＭＳ 明朝" w:hAnsi="ＭＳ 明朝" w:hint="eastAsia"/>
          <w:sz w:val="24"/>
        </w:rPr>
        <w:t>（様式第３</w:t>
      </w:r>
      <w:r w:rsidR="00D84955" w:rsidRPr="007320D0">
        <w:rPr>
          <w:rFonts w:ascii="ＭＳ 明朝" w:hAnsi="ＭＳ 明朝" w:hint="eastAsia"/>
          <w:sz w:val="24"/>
        </w:rPr>
        <w:t>号）</w:t>
      </w:r>
      <w:r w:rsidR="00B118AB" w:rsidRPr="007320D0">
        <w:rPr>
          <w:rFonts w:ascii="ＭＳ 明朝" w:hAnsi="ＭＳ 明朝" w:hint="eastAsia"/>
          <w:sz w:val="24"/>
        </w:rPr>
        <w:t>を</w:t>
      </w:r>
      <w:r w:rsidR="00CC28C7" w:rsidRPr="007320D0">
        <w:rPr>
          <w:rFonts w:ascii="ＭＳ 明朝" w:hAnsi="ＭＳ 明朝" w:hint="eastAsia"/>
          <w:sz w:val="24"/>
        </w:rPr>
        <w:t>本会</w:t>
      </w:r>
      <w:r w:rsidRPr="007320D0">
        <w:rPr>
          <w:rFonts w:ascii="ＭＳ 明朝" w:hAnsi="ＭＳ 明朝" w:hint="eastAsia"/>
          <w:sz w:val="24"/>
        </w:rPr>
        <w:t>会長に</w:t>
      </w:r>
      <w:r w:rsidR="0022013F" w:rsidRPr="007320D0">
        <w:rPr>
          <w:rFonts w:ascii="ＭＳ 明朝" w:hAnsi="ＭＳ 明朝" w:hint="eastAsia"/>
          <w:sz w:val="24"/>
        </w:rPr>
        <w:t>提出</w:t>
      </w:r>
      <w:r w:rsidRPr="007320D0">
        <w:rPr>
          <w:rFonts w:ascii="ＭＳ 明朝" w:hAnsi="ＭＳ 明朝" w:hint="eastAsia"/>
          <w:sz w:val="24"/>
        </w:rPr>
        <w:t>する。</w:t>
      </w:r>
    </w:p>
    <w:p w14:paraId="558EE22B" w14:textId="77777777" w:rsidR="003065B8" w:rsidRPr="007320D0" w:rsidRDefault="003065B8" w:rsidP="00672723">
      <w:pPr>
        <w:rPr>
          <w:rFonts w:ascii="ＭＳ 明朝" w:hAnsi="ＭＳ 明朝" w:hint="eastAsia"/>
          <w:sz w:val="24"/>
        </w:rPr>
      </w:pPr>
    </w:p>
    <w:p w14:paraId="65876DB3" w14:textId="77777777" w:rsidR="00FB3CCC" w:rsidRPr="007320D0" w:rsidRDefault="00FB3CCC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</w:t>
      </w:r>
      <w:r w:rsidR="00957FBB" w:rsidRPr="007320D0">
        <w:rPr>
          <w:rFonts w:ascii="ＭＳ 明朝" w:hAnsi="ＭＳ 明朝" w:hint="eastAsia"/>
          <w:sz w:val="24"/>
        </w:rPr>
        <w:t>助成</w:t>
      </w:r>
      <w:r w:rsidRPr="007320D0">
        <w:rPr>
          <w:rFonts w:ascii="ＭＳ 明朝" w:hAnsi="ＭＳ 明朝" w:hint="eastAsia"/>
          <w:sz w:val="24"/>
        </w:rPr>
        <w:t>金等の返還）</w:t>
      </w:r>
    </w:p>
    <w:p w14:paraId="17886351" w14:textId="77777777" w:rsidR="00C123FD" w:rsidRPr="007320D0" w:rsidRDefault="00FB3CCC" w:rsidP="00D92C31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第</w:t>
      </w:r>
      <w:r w:rsidR="003065B8" w:rsidRPr="007320D0">
        <w:rPr>
          <w:rFonts w:ascii="ＭＳ 明朝" w:hAnsi="ＭＳ 明朝" w:hint="eastAsia"/>
          <w:sz w:val="24"/>
        </w:rPr>
        <w:t>８</w:t>
      </w:r>
      <w:r w:rsidRPr="007320D0">
        <w:rPr>
          <w:rFonts w:ascii="ＭＳ 明朝" w:hAnsi="ＭＳ 明朝" w:hint="eastAsia"/>
          <w:sz w:val="24"/>
        </w:rPr>
        <w:t>条</w:t>
      </w:r>
      <w:r w:rsidR="00C123FD" w:rsidRPr="007320D0">
        <w:rPr>
          <w:rFonts w:ascii="ＭＳ 明朝" w:hAnsi="ＭＳ 明朝" w:hint="eastAsia"/>
          <w:sz w:val="24"/>
        </w:rPr>
        <w:t xml:space="preserve">　</w:t>
      </w:r>
      <w:r w:rsidRPr="007320D0">
        <w:rPr>
          <w:rFonts w:ascii="ＭＳ 明朝" w:hAnsi="ＭＳ 明朝" w:hint="eastAsia"/>
          <w:sz w:val="24"/>
        </w:rPr>
        <w:t>助</w:t>
      </w:r>
      <w:r w:rsidR="00957FBB" w:rsidRPr="007320D0">
        <w:rPr>
          <w:rFonts w:ascii="ＭＳ 明朝" w:hAnsi="ＭＳ 明朝" w:hint="eastAsia"/>
          <w:sz w:val="24"/>
        </w:rPr>
        <w:t>成</w:t>
      </w:r>
      <w:r w:rsidRPr="007320D0">
        <w:rPr>
          <w:rFonts w:ascii="ＭＳ 明朝" w:hAnsi="ＭＳ 明朝" w:hint="eastAsia"/>
          <w:sz w:val="24"/>
        </w:rPr>
        <w:t>金の交付を受けた団体が次の号に該当したときは、交付の決定を取り消し、また、</w:t>
      </w:r>
      <w:r w:rsidR="00C123FD" w:rsidRPr="007320D0">
        <w:rPr>
          <w:rFonts w:ascii="ＭＳ 明朝" w:hAnsi="ＭＳ 明朝" w:hint="eastAsia"/>
          <w:sz w:val="24"/>
        </w:rPr>
        <w:t>交付した</w:t>
      </w:r>
      <w:r w:rsidR="00957FBB" w:rsidRPr="007320D0">
        <w:rPr>
          <w:rFonts w:ascii="ＭＳ 明朝" w:hAnsi="ＭＳ 明朝" w:hint="eastAsia"/>
          <w:sz w:val="24"/>
        </w:rPr>
        <w:t>助成</w:t>
      </w:r>
      <w:r w:rsidR="00C123FD" w:rsidRPr="007320D0">
        <w:rPr>
          <w:rFonts w:ascii="ＭＳ 明朝" w:hAnsi="ＭＳ 明朝" w:hint="eastAsia"/>
          <w:sz w:val="24"/>
        </w:rPr>
        <w:t>金の使途等がその目的に反するときは、助</w:t>
      </w:r>
      <w:r w:rsidR="00957FBB" w:rsidRPr="007320D0">
        <w:rPr>
          <w:rFonts w:ascii="ＭＳ 明朝" w:hAnsi="ＭＳ 明朝" w:hint="eastAsia"/>
          <w:sz w:val="24"/>
        </w:rPr>
        <w:t>成</w:t>
      </w:r>
      <w:r w:rsidR="00C123FD" w:rsidRPr="007320D0">
        <w:rPr>
          <w:rFonts w:ascii="ＭＳ 明朝" w:hAnsi="ＭＳ 明朝" w:hint="eastAsia"/>
          <w:sz w:val="24"/>
        </w:rPr>
        <w:t>金の返還を</w:t>
      </w:r>
      <w:r w:rsidR="00B118AB" w:rsidRPr="007320D0">
        <w:rPr>
          <w:rFonts w:ascii="ＭＳ 明朝" w:hAnsi="ＭＳ 明朝" w:hint="eastAsia"/>
          <w:sz w:val="24"/>
        </w:rPr>
        <w:t>求める</w:t>
      </w:r>
      <w:r w:rsidR="00C123FD" w:rsidRPr="007320D0">
        <w:rPr>
          <w:rFonts w:ascii="ＭＳ 明朝" w:hAnsi="ＭＳ 明朝" w:hint="eastAsia"/>
          <w:sz w:val="24"/>
        </w:rPr>
        <w:t>ことができる。</w:t>
      </w:r>
    </w:p>
    <w:p w14:paraId="6656D47E" w14:textId="77777777" w:rsidR="00FB3CCC" w:rsidRPr="007320D0" w:rsidRDefault="00FB3CCC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（１）</w:t>
      </w:r>
      <w:r w:rsidR="00B118AB" w:rsidRPr="007320D0">
        <w:rPr>
          <w:rFonts w:ascii="ＭＳ 明朝" w:hAnsi="ＭＳ 明朝" w:hint="eastAsia"/>
          <w:sz w:val="24"/>
        </w:rPr>
        <w:t>年度途中で活動を中止、会を解散したとき</w:t>
      </w:r>
    </w:p>
    <w:p w14:paraId="2C22DD36" w14:textId="77777777" w:rsidR="00FB3CCC" w:rsidRPr="007320D0" w:rsidRDefault="00FB3CCC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</w:t>
      </w:r>
      <w:r w:rsidR="00B118AB" w:rsidRPr="007320D0">
        <w:rPr>
          <w:rFonts w:ascii="ＭＳ 明朝" w:hAnsi="ＭＳ 明朝" w:hint="eastAsia"/>
          <w:sz w:val="24"/>
        </w:rPr>
        <w:t>２</w:t>
      </w:r>
      <w:r w:rsidRPr="007320D0">
        <w:rPr>
          <w:rFonts w:ascii="ＭＳ 明朝" w:hAnsi="ＭＳ 明朝" w:hint="eastAsia"/>
          <w:sz w:val="24"/>
        </w:rPr>
        <w:t>）</w:t>
      </w:r>
      <w:r w:rsidR="00B118AB" w:rsidRPr="007320D0">
        <w:rPr>
          <w:rFonts w:ascii="ＭＳ 明朝" w:hAnsi="ＭＳ 明朝" w:hint="eastAsia"/>
          <w:sz w:val="24"/>
        </w:rPr>
        <w:t>不正な</w:t>
      </w:r>
      <w:r w:rsidR="00957FBB" w:rsidRPr="007320D0">
        <w:rPr>
          <w:rFonts w:ascii="ＭＳ 明朝" w:hAnsi="ＭＳ 明朝" w:hint="eastAsia"/>
          <w:sz w:val="24"/>
        </w:rPr>
        <w:t>助成</w:t>
      </w:r>
      <w:r w:rsidR="00B118AB" w:rsidRPr="007320D0">
        <w:rPr>
          <w:rFonts w:ascii="ＭＳ 明朝" w:hAnsi="ＭＳ 明朝" w:hint="eastAsia"/>
          <w:sz w:val="24"/>
        </w:rPr>
        <w:t>金申請や不適切な経費の使用があったとき</w:t>
      </w:r>
    </w:p>
    <w:p w14:paraId="508D289F" w14:textId="77777777" w:rsidR="008F69F9" w:rsidRPr="007320D0" w:rsidRDefault="00B118AB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（３）その他、</w:t>
      </w:r>
      <w:r w:rsidR="00CC28C7" w:rsidRPr="007320D0">
        <w:rPr>
          <w:rFonts w:ascii="ＭＳ 明朝" w:hAnsi="ＭＳ 明朝" w:hint="eastAsia"/>
          <w:sz w:val="24"/>
        </w:rPr>
        <w:t>本会</w:t>
      </w:r>
      <w:r w:rsidRPr="007320D0">
        <w:rPr>
          <w:rFonts w:ascii="ＭＳ 明朝" w:hAnsi="ＭＳ 明朝" w:hint="eastAsia"/>
          <w:sz w:val="24"/>
        </w:rPr>
        <w:t>会長が著しく不適切な行為があったと認めたとき</w:t>
      </w:r>
    </w:p>
    <w:p w14:paraId="525C4AF4" w14:textId="77777777" w:rsidR="00B118AB" w:rsidRPr="007320D0" w:rsidRDefault="00B118AB" w:rsidP="00B118AB">
      <w:pPr>
        <w:ind w:rightChars="-67" w:right="-141"/>
        <w:rPr>
          <w:rFonts w:ascii="ＭＳ 明朝" w:hAnsi="ＭＳ 明朝" w:hint="eastAsia"/>
          <w:sz w:val="24"/>
        </w:rPr>
      </w:pPr>
    </w:p>
    <w:p w14:paraId="39B461C3" w14:textId="77777777" w:rsidR="00C123FD" w:rsidRPr="007320D0" w:rsidRDefault="00C123FD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（実施報告</w:t>
      </w:r>
      <w:r w:rsidR="00FB3CCC" w:rsidRPr="007320D0">
        <w:rPr>
          <w:rFonts w:ascii="ＭＳ 明朝" w:hAnsi="ＭＳ 明朝" w:hint="eastAsia"/>
          <w:sz w:val="24"/>
        </w:rPr>
        <w:t>等</w:t>
      </w:r>
      <w:r w:rsidRPr="007320D0">
        <w:rPr>
          <w:rFonts w:ascii="ＭＳ 明朝" w:hAnsi="ＭＳ 明朝" w:hint="eastAsia"/>
          <w:sz w:val="24"/>
        </w:rPr>
        <w:t>）</w:t>
      </w:r>
    </w:p>
    <w:p w14:paraId="581737A0" w14:textId="77777777" w:rsidR="00C123FD" w:rsidRPr="007320D0" w:rsidRDefault="00C123FD" w:rsidP="00CC28C7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第</w:t>
      </w:r>
      <w:r w:rsidR="008F69F9" w:rsidRPr="007320D0">
        <w:rPr>
          <w:rFonts w:ascii="ＭＳ 明朝" w:hAnsi="ＭＳ 明朝" w:hint="eastAsia"/>
          <w:sz w:val="24"/>
        </w:rPr>
        <w:t>９</w:t>
      </w:r>
      <w:r w:rsidRPr="007320D0">
        <w:rPr>
          <w:rFonts w:ascii="ＭＳ 明朝" w:hAnsi="ＭＳ 明朝" w:hint="eastAsia"/>
          <w:sz w:val="24"/>
        </w:rPr>
        <w:t xml:space="preserve">条　</w:t>
      </w:r>
      <w:r w:rsidR="00023B15" w:rsidRPr="007320D0">
        <w:rPr>
          <w:rFonts w:ascii="ＭＳ 明朝" w:hAnsi="ＭＳ 明朝" w:hint="eastAsia"/>
          <w:sz w:val="24"/>
        </w:rPr>
        <w:t>助成金の交付を受けた実施団体は、</w:t>
      </w:r>
      <w:r w:rsidRPr="007320D0">
        <w:rPr>
          <w:rFonts w:ascii="ＭＳ 明朝" w:hAnsi="ＭＳ 明朝" w:hint="eastAsia"/>
          <w:sz w:val="24"/>
        </w:rPr>
        <w:t>事業を毎年度３月末で締め、</w:t>
      </w:r>
      <w:r w:rsidR="00AA5117" w:rsidRPr="007320D0">
        <w:rPr>
          <w:rFonts w:ascii="ＭＳ 明朝" w:hAnsi="ＭＳ 明朝" w:hint="eastAsia"/>
          <w:sz w:val="24"/>
        </w:rPr>
        <w:t>次年度</w:t>
      </w:r>
      <w:r w:rsidRPr="007320D0">
        <w:rPr>
          <w:rFonts w:ascii="ＭＳ 明朝" w:hAnsi="ＭＳ 明朝" w:hint="eastAsia"/>
          <w:sz w:val="24"/>
        </w:rPr>
        <w:t>４月２０日までにふれあいサロン実施</w:t>
      </w:r>
      <w:r w:rsidR="009B0C69">
        <w:rPr>
          <w:rFonts w:ascii="ＭＳ 明朝" w:hAnsi="ＭＳ 明朝" w:hint="eastAsia"/>
          <w:sz w:val="24"/>
        </w:rPr>
        <w:t>・会計</w:t>
      </w:r>
      <w:r w:rsidRPr="007320D0">
        <w:rPr>
          <w:rFonts w:ascii="ＭＳ 明朝" w:hAnsi="ＭＳ 明朝" w:hint="eastAsia"/>
          <w:sz w:val="24"/>
        </w:rPr>
        <w:t>報告書（様式第</w:t>
      </w:r>
      <w:r w:rsidR="00431C73" w:rsidRPr="007320D0">
        <w:rPr>
          <w:rFonts w:ascii="ＭＳ 明朝" w:hAnsi="ＭＳ 明朝" w:hint="eastAsia"/>
          <w:sz w:val="24"/>
        </w:rPr>
        <w:t>４</w:t>
      </w:r>
      <w:r w:rsidRPr="007320D0">
        <w:rPr>
          <w:rFonts w:ascii="ＭＳ 明朝" w:hAnsi="ＭＳ 明朝" w:hint="eastAsia"/>
          <w:sz w:val="24"/>
        </w:rPr>
        <w:t>号）に、</w:t>
      </w:r>
      <w:r w:rsidR="003065B8" w:rsidRPr="007320D0">
        <w:rPr>
          <w:rFonts w:ascii="ＭＳ 明朝" w:hAnsi="ＭＳ 明朝" w:hint="eastAsia"/>
          <w:sz w:val="24"/>
        </w:rPr>
        <w:t>次の</w:t>
      </w:r>
      <w:r w:rsidRPr="007320D0">
        <w:rPr>
          <w:rFonts w:ascii="ＭＳ 明朝" w:hAnsi="ＭＳ 明朝" w:hint="eastAsia"/>
          <w:sz w:val="24"/>
        </w:rPr>
        <w:t>書類を添えて</w:t>
      </w:r>
      <w:r w:rsidR="00CC28C7" w:rsidRPr="007320D0">
        <w:rPr>
          <w:rFonts w:ascii="ＭＳ 明朝" w:hAnsi="ＭＳ 明朝" w:hint="eastAsia"/>
          <w:sz w:val="24"/>
        </w:rPr>
        <w:t>本会</w:t>
      </w:r>
      <w:r w:rsidRPr="007320D0">
        <w:rPr>
          <w:rFonts w:ascii="ＭＳ 明朝" w:hAnsi="ＭＳ 明朝" w:hint="eastAsia"/>
          <w:sz w:val="24"/>
        </w:rPr>
        <w:t>会長に報告する。</w:t>
      </w:r>
    </w:p>
    <w:p w14:paraId="0DBDE166" w14:textId="77777777" w:rsidR="002C7D79" w:rsidRDefault="00BD03F9" w:rsidP="00A53D67">
      <w:pPr>
        <w:numPr>
          <w:ilvl w:val="0"/>
          <w:numId w:val="2"/>
        </w:numPr>
        <w:rPr>
          <w:rFonts w:ascii="ＭＳ 明朝" w:hAnsi="ＭＳ 明朝"/>
          <w:sz w:val="24"/>
        </w:rPr>
      </w:pPr>
      <w:r w:rsidRPr="007320D0">
        <w:rPr>
          <w:rFonts w:ascii="ＭＳ 明朝" w:hAnsi="ＭＳ 明朝" w:hint="eastAsia"/>
          <w:sz w:val="24"/>
        </w:rPr>
        <w:t>活動状況のわかる資料</w:t>
      </w:r>
    </w:p>
    <w:p w14:paraId="487CCB97" w14:textId="77777777" w:rsidR="00A53D67" w:rsidRPr="007320D0" w:rsidRDefault="00CD0EA2" w:rsidP="00A53D67">
      <w:pPr>
        <w:numPr>
          <w:ilvl w:val="0"/>
          <w:numId w:val="2"/>
        </w:num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領収書の写し</w:t>
      </w:r>
      <w:r w:rsidR="00A53D67">
        <w:rPr>
          <w:rFonts w:ascii="ＭＳ 明朝" w:hAnsi="ＭＳ 明朝" w:hint="eastAsia"/>
          <w:sz w:val="24"/>
        </w:rPr>
        <w:t>等の活動における支出がわかる資料</w:t>
      </w:r>
    </w:p>
    <w:p w14:paraId="769B28E8" w14:textId="77777777" w:rsidR="002C7D79" w:rsidRPr="007320D0" w:rsidRDefault="002C7D79" w:rsidP="00672723">
      <w:pPr>
        <w:rPr>
          <w:rFonts w:ascii="ＭＳ 明朝" w:hAnsi="ＭＳ 明朝" w:hint="eastAsia"/>
          <w:sz w:val="24"/>
        </w:rPr>
      </w:pPr>
    </w:p>
    <w:p w14:paraId="397D504E" w14:textId="77777777" w:rsidR="00C123FD" w:rsidRPr="007320D0" w:rsidRDefault="00C123FD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（その他）</w:t>
      </w:r>
    </w:p>
    <w:p w14:paraId="177E9C47" w14:textId="77777777" w:rsidR="00C123FD" w:rsidRPr="007320D0" w:rsidRDefault="00C123FD" w:rsidP="003065B8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第</w:t>
      </w:r>
      <w:r w:rsidR="003065B8" w:rsidRPr="007320D0">
        <w:rPr>
          <w:rFonts w:ascii="ＭＳ 明朝" w:hAnsi="ＭＳ 明朝" w:hint="eastAsia"/>
          <w:sz w:val="24"/>
        </w:rPr>
        <w:t>１０</w:t>
      </w:r>
      <w:r w:rsidRPr="007320D0">
        <w:rPr>
          <w:rFonts w:ascii="ＭＳ 明朝" w:hAnsi="ＭＳ 明朝" w:hint="eastAsia"/>
          <w:sz w:val="24"/>
        </w:rPr>
        <w:t>条　この要綱に定めるものの</w:t>
      </w:r>
      <w:r w:rsidR="003065B8" w:rsidRPr="007320D0">
        <w:rPr>
          <w:rFonts w:ascii="ＭＳ 明朝" w:hAnsi="ＭＳ 明朝" w:hint="eastAsia"/>
          <w:sz w:val="24"/>
        </w:rPr>
        <w:t>他</w:t>
      </w:r>
      <w:r w:rsidRPr="007320D0">
        <w:rPr>
          <w:rFonts w:ascii="ＭＳ 明朝" w:hAnsi="ＭＳ 明朝" w:hint="eastAsia"/>
          <w:sz w:val="24"/>
        </w:rPr>
        <w:t>この事業に必要な事項は、会長が別に定める。</w:t>
      </w:r>
    </w:p>
    <w:p w14:paraId="6F3DFE65" w14:textId="77777777" w:rsidR="00C123FD" w:rsidRPr="007320D0" w:rsidRDefault="00C123FD" w:rsidP="00672723">
      <w:pPr>
        <w:rPr>
          <w:rFonts w:ascii="ＭＳ 明朝" w:hAnsi="ＭＳ 明朝" w:hint="eastAsia"/>
          <w:sz w:val="24"/>
        </w:rPr>
      </w:pPr>
    </w:p>
    <w:p w14:paraId="38556825" w14:textId="77777777" w:rsidR="00C123FD" w:rsidRPr="007320D0" w:rsidRDefault="00C123FD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>附則</w:t>
      </w:r>
    </w:p>
    <w:p w14:paraId="3F892C3B" w14:textId="77777777" w:rsidR="00B118AB" w:rsidRPr="007320D0" w:rsidRDefault="003065B8" w:rsidP="00672723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　　</w:t>
      </w:r>
      <w:r w:rsidR="00AB5F1E" w:rsidRPr="007320D0">
        <w:rPr>
          <w:rFonts w:ascii="ＭＳ 明朝" w:hAnsi="ＭＳ 明朝" w:hint="eastAsia"/>
          <w:sz w:val="24"/>
        </w:rPr>
        <w:t>この要綱は、</w:t>
      </w:r>
      <w:r w:rsidR="009B0C69">
        <w:rPr>
          <w:rFonts w:ascii="ＭＳ 明朝" w:hAnsi="ＭＳ 明朝" w:hint="eastAsia"/>
          <w:sz w:val="24"/>
        </w:rPr>
        <w:t>令和５</w:t>
      </w:r>
      <w:r w:rsidR="00C123FD" w:rsidRPr="007320D0">
        <w:rPr>
          <w:rFonts w:ascii="ＭＳ 明朝" w:hAnsi="ＭＳ 明朝" w:hint="eastAsia"/>
          <w:sz w:val="24"/>
        </w:rPr>
        <w:t>年</w:t>
      </w:r>
      <w:r w:rsidR="00AA5117" w:rsidRPr="007320D0">
        <w:rPr>
          <w:rFonts w:ascii="ＭＳ 明朝" w:hAnsi="ＭＳ 明朝" w:hint="eastAsia"/>
          <w:sz w:val="24"/>
        </w:rPr>
        <w:t>４</w:t>
      </w:r>
      <w:r w:rsidR="00C123FD" w:rsidRPr="007320D0">
        <w:rPr>
          <w:rFonts w:ascii="ＭＳ 明朝" w:hAnsi="ＭＳ 明朝" w:hint="eastAsia"/>
          <w:sz w:val="24"/>
        </w:rPr>
        <w:t>月</w:t>
      </w:r>
      <w:r w:rsidR="00AA5117" w:rsidRPr="007320D0">
        <w:rPr>
          <w:rFonts w:ascii="ＭＳ 明朝" w:hAnsi="ＭＳ 明朝" w:hint="eastAsia"/>
          <w:sz w:val="24"/>
        </w:rPr>
        <w:t>１</w:t>
      </w:r>
      <w:r w:rsidR="00C123FD" w:rsidRPr="007320D0">
        <w:rPr>
          <w:rFonts w:ascii="ＭＳ 明朝" w:hAnsi="ＭＳ 明朝" w:hint="eastAsia"/>
          <w:sz w:val="24"/>
        </w:rPr>
        <w:t>日から施行する。</w:t>
      </w:r>
    </w:p>
    <w:p w14:paraId="0C72B6A4" w14:textId="77777777" w:rsidR="00BD50C1" w:rsidRPr="007320D0" w:rsidRDefault="003C62C0" w:rsidP="009B0C69">
      <w:pPr>
        <w:rPr>
          <w:rFonts w:ascii="ＭＳ 明朝" w:hAnsi="ＭＳ 明朝" w:hint="eastAsia"/>
          <w:sz w:val="24"/>
        </w:rPr>
      </w:pPr>
      <w:r w:rsidRPr="007320D0">
        <w:rPr>
          <w:rFonts w:ascii="ＭＳ 明朝" w:hAnsi="ＭＳ 明朝" w:hint="eastAsia"/>
          <w:sz w:val="24"/>
        </w:rPr>
        <w:t xml:space="preserve">　　</w:t>
      </w:r>
    </w:p>
    <w:p w14:paraId="27D577F0" w14:textId="77777777" w:rsidR="00EF71BC" w:rsidRPr="000F1E26" w:rsidRDefault="00EF71BC" w:rsidP="00EF71BC">
      <w:pPr>
        <w:ind w:left="480" w:hangingChars="200" w:hanging="480"/>
        <w:rPr>
          <w:rFonts w:ascii="ＭＳ 明朝" w:hAnsi="ＭＳ 明朝" w:hint="eastAsia"/>
          <w:color w:val="000000"/>
          <w:sz w:val="24"/>
        </w:rPr>
      </w:pPr>
      <w:r w:rsidRPr="000F1E26">
        <w:rPr>
          <w:rFonts w:ascii="ＭＳ 明朝" w:hAnsi="ＭＳ 明朝" w:hint="eastAsia"/>
          <w:color w:val="000000"/>
          <w:sz w:val="24"/>
        </w:rPr>
        <w:t xml:space="preserve">　　</w:t>
      </w:r>
    </w:p>
    <w:sectPr w:rsidR="00EF71BC" w:rsidRPr="000F1E26" w:rsidSect="00523FF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6D8A" w14:textId="77777777" w:rsidR="00303AFD" w:rsidRDefault="00303AFD" w:rsidP="00CE497E">
      <w:r>
        <w:separator/>
      </w:r>
    </w:p>
  </w:endnote>
  <w:endnote w:type="continuationSeparator" w:id="0">
    <w:p w14:paraId="59FE1E52" w14:textId="77777777" w:rsidR="00303AFD" w:rsidRDefault="00303AFD" w:rsidP="00CE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7750" w14:textId="77777777" w:rsidR="00303AFD" w:rsidRDefault="00303AFD" w:rsidP="00CE497E">
      <w:r>
        <w:separator/>
      </w:r>
    </w:p>
  </w:footnote>
  <w:footnote w:type="continuationSeparator" w:id="0">
    <w:p w14:paraId="0048721E" w14:textId="77777777" w:rsidR="00303AFD" w:rsidRDefault="00303AFD" w:rsidP="00CE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339"/>
    <w:multiLevelType w:val="hybridMultilevel"/>
    <w:tmpl w:val="F7681448"/>
    <w:lvl w:ilvl="0" w:tplc="B576F5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49657B"/>
    <w:multiLevelType w:val="hybridMultilevel"/>
    <w:tmpl w:val="4378D51A"/>
    <w:lvl w:ilvl="0" w:tplc="8AF459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685097">
    <w:abstractNumId w:val="0"/>
  </w:num>
  <w:num w:numId="2" w16cid:durableId="139292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5E"/>
    <w:rsid w:val="00023B15"/>
    <w:rsid w:val="000256A4"/>
    <w:rsid w:val="00040184"/>
    <w:rsid w:val="000417DD"/>
    <w:rsid w:val="00052F49"/>
    <w:rsid w:val="000624E7"/>
    <w:rsid w:val="0008369D"/>
    <w:rsid w:val="000B5243"/>
    <w:rsid w:val="000E3D5E"/>
    <w:rsid w:val="000F1E26"/>
    <w:rsid w:val="000F4B62"/>
    <w:rsid w:val="00112F70"/>
    <w:rsid w:val="00115BB6"/>
    <w:rsid w:val="00130AFA"/>
    <w:rsid w:val="00137F7D"/>
    <w:rsid w:val="00163DB1"/>
    <w:rsid w:val="00176479"/>
    <w:rsid w:val="001A20D1"/>
    <w:rsid w:val="001A356A"/>
    <w:rsid w:val="001C0B2E"/>
    <w:rsid w:val="001E66ED"/>
    <w:rsid w:val="001F5BFF"/>
    <w:rsid w:val="0022013F"/>
    <w:rsid w:val="00224184"/>
    <w:rsid w:val="00253374"/>
    <w:rsid w:val="00262627"/>
    <w:rsid w:val="0029215F"/>
    <w:rsid w:val="00292A96"/>
    <w:rsid w:val="00294BB1"/>
    <w:rsid w:val="002C2801"/>
    <w:rsid w:val="002C7D79"/>
    <w:rsid w:val="00303AFD"/>
    <w:rsid w:val="003065B8"/>
    <w:rsid w:val="00311914"/>
    <w:rsid w:val="00330174"/>
    <w:rsid w:val="003445B9"/>
    <w:rsid w:val="00384EFA"/>
    <w:rsid w:val="003C62C0"/>
    <w:rsid w:val="003D493A"/>
    <w:rsid w:val="003D4CED"/>
    <w:rsid w:val="003F6799"/>
    <w:rsid w:val="00431C73"/>
    <w:rsid w:val="0045514B"/>
    <w:rsid w:val="00470BA6"/>
    <w:rsid w:val="004A614C"/>
    <w:rsid w:val="004D6933"/>
    <w:rsid w:val="004E3D0A"/>
    <w:rsid w:val="0051476F"/>
    <w:rsid w:val="00523FFB"/>
    <w:rsid w:val="00530846"/>
    <w:rsid w:val="005461F4"/>
    <w:rsid w:val="00561CE4"/>
    <w:rsid w:val="005814E8"/>
    <w:rsid w:val="005A1C89"/>
    <w:rsid w:val="005A6C0E"/>
    <w:rsid w:val="005F554D"/>
    <w:rsid w:val="006165F0"/>
    <w:rsid w:val="006216CB"/>
    <w:rsid w:val="00623E92"/>
    <w:rsid w:val="00633871"/>
    <w:rsid w:val="006371C1"/>
    <w:rsid w:val="00672723"/>
    <w:rsid w:val="006B044F"/>
    <w:rsid w:val="006B29FF"/>
    <w:rsid w:val="006E08C9"/>
    <w:rsid w:val="006E70C2"/>
    <w:rsid w:val="006F0EBF"/>
    <w:rsid w:val="007320D0"/>
    <w:rsid w:val="0073637B"/>
    <w:rsid w:val="00743728"/>
    <w:rsid w:val="00746E51"/>
    <w:rsid w:val="007609F6"/>
    <w:rsid w:val="00773E09"/>
    <w:rsid w:val="007948E7"/>
    <w:rsid w:val="007A261B"/>
    <w:rsid w:val="007D7563"/>
    <w:rsid w:val="007E2549"/>
    <w:rsid w:val="00815931"/>
    <w:rsid w:val="00843FCE"/>
    <w:rsid w:val="00866A30"/>
    <w:rsid w:val="00870FB8"/>
    <w:rsid w:val="00872516"/>
    <w:rsid w:val="008A5907"/>
    <w:rsid w:val="008B1432"/>
    <w:rsid w:val="008B6C72"/>
    <w:rsid w:val="008F263E"/>
    <w:rsid w:val="008F69F9"/>
    <w:rsid w:val="00913696"/>
    <w:rsid w:val="009274D7"/>
    <w:rsid w:val="00954AC0"/>
    <w:rsid w:val="00957FBB"/>
    <w:rsid w:val="009A4181"/>
    <w:rsid w:val="009B0C69"/>
    <w:rsid w:val="009B2957"/>
    <w:rsid w:val="009E0066"/>
    <w:rsid w:val="00A150EF"/>
    <w:rsid w:val="00A23F0C"/>
    <w:rsid w:val="00A50568"/>
    <w:rsid w:val="00A52B57"/>
    <w:rsid w:val="00A53D67"/>
    <w:rsid w:val="00A71F35"/>
    <w:rsid w:val="00A72612"/>
    <w:rsid w:val="00A93576"/>
    <w:rsid w:val="00AA5117"/>
    <w:rsid w:val="00AB5F1E"/>
    <w:rsid w:val="00AC0D08"/>
    <w:rsid w:val="00AE15B5"/>
    <w:rsid w:val="00B118AB"/>
    <w:rsid w:val="00B272DA"/>
    <w:rsid w:val="00B77CBF"/>
    <w:rsid w:val="00BB1BE1"/>
    <w:rsid w:val="00BD03F9"/>
    <w:rsid w:val="00BD50C1"/>
    <w:rsid w:val="00BD6AF0"/>
    <w:rsid w:val="00BE1F3E"/>
    <w:rsid w:val="00BE1F53"/>
    <w:rsid w:val="00BE6143"/>
    <w:rsid w:val="00BF2BC7"/>
    <w:rsid w:val="00C123FD"/>
    <w:rsid w:val="00C244E8"/>
    <w:rsid w:val="00C64126"/>
    <w:rsid w:val="00C6550E"/>
    <w:rsid w:val="00C76ACA"/>
    <w:rsid w:val="00CC28C7"/>
    <w:rsid w:val="00CD0EA2"/>
    <w:rsid w:val="00CE3F5E"/>
    <w:rsid w:val="00CE497E"/>
    <w:rsid w:val="00CF6935"/>
    <w:rsid w:val="00D105EA"/>
    <w:rsid w:val="00D109E9"/>
    <w:rsid w:val="00D14CD4"/>
    <w:rsid w:val="00D42F88"/>
    <w:rsid w:val="00D845A6"/>
    <w:rsid w:val="00D84955"/>
    <w:rsid w:val="00D92C31"/>
    <w:rsid w:val="00DA155E"/>
    <w:rsid w:val="00E17F08"/>
    <w:rsid w:val="00E317DA"/>
    <w:rsid w:val="00E71068"/>
    <w:rsid w:val="00E91657"/>
    <w:rsid w:val="00ED3844"/>
    <w:rsid w:val="00EF172F"/>
    <w:rsid w:val="00EF71BC"/>
    <w:rsid w:val="00F15FF4"/>
    <w:rsid w:val="00F55ABE"/>
    <w:rsid w:val="00F7000B"/>
    <w:rsid w:val="00F87C7A"/>
    <w:rsid w:val="00FB3CCC"/>
    <w:rsid w:val="00FC6E41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BD5DEC"/>
  <w15:chartTrackingRefBased/>
  <w15:docId w15:val="{FD07C521-ADB8-4877-B34B-6B120042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E49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CE497E"/>
    <w:rPr>
      <w:kern w:val="2"/>
      <w:sz w:val="21"/>
      <w:szCs w:val="24"/>
    </w:rPr>
  </w:style>
  <w:style w:type="paragraph" w:styleId="a5">
    <w:name w:val="footer"/>
    <w:basedOn w:val="a"/>
    <w:link w:val="a6"/>
    <w:rsid w:val="00CE49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CE497E"/>
    <w:rPr>
      <w:kern w:val="2"/>
      <w:sz w:val="21"/>
      <w:szCs w:val="24"/>
    </w:rPr>
  </w:style>
  <w:style w:type="paragraph" w:styleId="a7">
    <w:name w:val="Balloon Text"/>
    <w:basedOn w:val="a"/>
    <w:link w:val="a8"/>
    <w:rsid w:val="007E2549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7E254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rsid w:val="00344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ふれあいサロン</vt:lpstr>
      <vt:lpstr>ふれあいサロン</vt:lpstr>
    </vt:vector>
  </TitlesOfParts>
  <Company> 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ふれあいサロン</dc:title>
  <dc:subject/>
  <dc:creator>若山 愛</dc:creator>
  <cp:keywords/>
  <dc:description/>
  <cp:lastModifiedBy>宇佐美 風輝</cp:lastModifiedBy>
  <cp:revision>2</cp:revision>
  <cp:lastPrinted>2025-04-25T08:36:00Z</cp:lastPrinted>
  <dcterms:created xsi:type="dcterms:W3CDTF">2025-07-28T03:09:00Z</dcterms:created>
  <dcterms:modified xsi:type="dcterms:W3CDTF">2025-07-28T03:09:00Z</dcterms:modified>
</cp:coreProperties>
</file>